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4C" w:rsidRPr="00756D96" w:rsidRDefault="00DD6D4C" w:rsidP="00DD6D4C">
      <w:pPr>
        <w:widowControl/>
        <w:spacing w:after="150" w:line="345" w:lineRule="atLeas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756D96"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756D96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DD6D4C" w:rsidRPr="0020496E" w:rsidRDefault="00DD6D4C" w:rsidP="00DD6D4C">
      <w:pPr>
        <w:widowControl/>
        <w:spacing w:line="600" w:lineRule="exact"/>
        <w:ind w:firstLine="482"/>
        <w:jc w:val="center"/>
        <w:rPr>
          <w:rFonts w:ascii="黑体" w:eastAsia="黑体" w:hAnsi="宋体" w:cs="宋体"/>
          <w:kern w:val="36"/>
          <w:sz w:val="36"/>
          <w:szCs w:val="36"/>
        </w:rPr>
      </w:pPr>
      <w:r w:rsidRPr="0020496E">
        <w:rPr>
          <w:rFonts w:ascii="黑体" w:eastAsia="黑体" w:hAnsi="宋体" w:cs="宋体" w:hint="eastAsia"/>
          <w:kern w:val="36"/>
          <w:sz w:val="36"/>
          <w:szCs w:val="36"/>
        </w:rPr>
        <w:t>201</w:t>
      </w:r>
      <w:r>
        <w:rPr>
          <w:rFonts w:ascii="黑体" w:eastAsia="黑体" w:hAnsi="宋体" w:cs="宋体" w:hint="eastAsia"/>
          <w:kern w:val="36"/>
          <w:sz w:val="36"/>
          <w:szCs w:val="36"/>
        </w:rPr>
        <w:t>9</w:t>
      </w:r>
      <w:r w:rsidRPr="0020496E">
        <w:rPr>
          <w:rFonts w:ascii="黑体" w:eastAsia="黑体" w:hAnsi="宋体" w:cs="宋体" w:hint="eastAsia"/>
          <w:kern w:val="36"/>
          <w:sz w:val="36"/>
          <w:szCs w:val="36"/>
        </w:rPr>
        <w:t>年</w:t>
      </w:r>
      <w:r w:rsidRPr="0020496E">
        <w:rPr>
          <w:rFonts w:ascii="黑体" w:eastAsia="黑体" w:hAnsi="仿宋" w:cs="宋体" w:hint="eastAsia"/>
          <w:kern w:val="0"/>
          <w:sz w:val="36"/>
          <w:szCs w:val="36"/>
        </w:rPr>
        <w:t>红寺堡区</w:t>
      </w:r>
      <w:r w:rsidRPr="0020496E">
        <w:rPr>
          <w:rFonts w:ascii="黑体" w:eastAsia="黑体" w:hAnsi="宋体" w:cs="宋体" w:hint="eastAsia"/>
          <w:kern w:val="36"/>
          <w:sz w:val="36"/>
          <w:szCs w:val="36"/>
        </w:rPr>
        <w:t>基层农技推广补助项目</w:t>
      </w:r>
    </w:p>
    <w:p w:rsidR="00DD6D4C" w:rsidRDefault="00DD6D4C" w:rsidP="00DD6D4C">
      <w:pPr>
        <w:widowControl/>
        <w:spacing w:line="600" w:lineRule="exact"/>
        <w:ind w:firstLine="482"/>
        <w:jc w:val="center"/>
        <w:rPr>
          <w:rFonts w:ascii="黑体" w:eastAsia="黑体" w:hAnsi="仿宋" w:cs="宋体"/>
          <w:kern w:val="0"/>
          <w:sz w:val="36"/>
          <w:szCs w:val="36"/>
        </w:rPr>
      </w:pPr>
      <w:r w:rsidRPr="0020496E">
        <w:rPr>
          <w:rFonts w:ascii="黑体" w:eastAsia="黑体" w:hAnsi="仿宋" w:cs="宋体" w:hint="eastAsia"/>
          <w:kern w:val="0"/>
          <w:sz w:val="36"/>
          <w:szCs w:val="36"/>
        </w:rPr>
        <w:t>“农业科技试验示范基地”</w:t>
      </w:r>
      <w:r>
        <w:rPr>
          <w:rFonts w:ascii="黑体" w:eastAsia="黑体" w:hAnsi="仿宋" w:cs="宋体" w:hint="eastAsia"/>
          <w:kern w:val="0"/>
          <w:sz w:val="36"/>
          <w:szCs w:val="36"/>
        </w:rPr>
        <w:t>建设补助资金</w:t>
      </w:r>
      <w:r>
        <w:rPr>
          <w:rFonts w:ascii="黑体" w:eastAsia="黑体" w:hAnsi="仿宋" w:cs="宋体"/>
          <w:kern w:val="0"/>
          <w:sz w:val="36"/>
          <w:szCs w:val="36"/>
        </w:rPr>
        <w:t>公示</w:t>
      </w:r>
    </w:p>
    <w:p w:rsidR="00DD6D4C" w:rsidRDefault="00DD6D4C" w:rsidP="00DD6D4C">
      <w:pPr>
        <w:widowControl/>
        <w:spacing w:line="600" w:lineRule="exact"/>
        <w:ind w:firstLine="482"/>
        <w:jc w:val="center"/>
        <w:rPr>
          <w:rFonts w:ascii="黑体" w:eastAsia="黑体" w:hAnsi="仿宋" w:cs="宋体"/>
          <w:kern w:val="0"/>
          <w:sz w:val="36"/>
          <w:szCs w:val="36"/>
        </w:rPr>
      </w:pP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1650"/>
        <w:gridCol w:w="1980"/>
        <w:gridCol w:w="1980"/>
        <w:gridCol w:w="1928"/>
      </w:tblGrid>
      <w:tr w:rsidR="00DD6D4C" w:rsidRPr="00EC08EB" w:rsidTr="00DD6D4C">
        <w:trPr>
          <w:trHeight w:val="2031"/>
        </w:trPr>
        <w:tc>
          <w:tcPr>
            <w:tcW w:w="764" w:type="dxa"/>
            <w:shd w:val="clear" w:color="auto" w:fill="auto"/>
            <w:vAlign w:val="center"/>
          </w:tcPr>
          <w:p w:rsidR="00DD6D4C" w:rsidRPr="00EC08EB" w:rsidRDefault="00DD6D4C" w:rsidP="00797DD3">
            <w:pPr>
              <w:widowControl/>
              <w:spacing w:after="150" w:line="345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08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D6D4C" w:rsidRPr="00EC08EB" w:rsidRDefault="00DD6D4C" w:rsidP="00797DD3">
            <w:pPr>
              <w:widowControl/>
              <w:spacing w:after="150" w:line="345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08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基地名称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6D4C" w:rsidRPr="00EC08EB" w:rsidRDefault="00DD6D4C" w:rsidP="00797DD3">
            <w:pPr>
              <w:widowControl/>
              <w:spacing w:after="150" w:line="345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08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实施主体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6D4C" w:rsidRPr="00EC08EB" w:rsidRDefault="00DD6D4C" w:rsidP="00797DD3">
            <w:pPr>
              <w:widowControl/>
              <w:spacing w:after="150" w:line="345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08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1928" w:type="dxa"/>
            <w:vAlign w:val="center"/>
          </w:tcPr>
          <w:p w:rsidR="00DD6D4C" w:rsidRPr="00EC08EB" w:rsidRDefault="00DD6D4C" w:rsidP="00797DD3">
            <w:pPr>
              <w:widowControl/>
              <w:spacing w:after="150" w:line="345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资金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万元）</w:t>
            </w:r>
          </w:p>
        </w:tc>
      </w:tr>
      <w:tr w:rsidR="00DD6D4C" w:rsidRPr="00EC08EB" w:rsidTr="00DD6D4C">
        <w:trPr>
          <w:trHeight w:val="2572"/>
        </w:trPr>
        <w:tc>
          <w:tcPr>
            <w:tcW w:w="764" w:type="dxa"/>
            <w:shd w:val="clear" w:color="auto" w:fill="auto"/>
            <w:vAlign w:val="center"/>
          </w:tcPr>
          <w:p w:rsidR="00DD6D4C" w:rsidRPr="00EC08EB" w:rsidRDefault="00DD6D4C" w:rsidP="00797DD3">
            <w:pPr>
              <w:widowControl/>
              <w:spacing w:after="150" w:line="345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08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D6D4C" w:rsidRPr="00583558" w:rsidRDefault="00DD6D4C" w:rsidP="00797DD3">
            <w:pPr>
              <w:widowControl/>
              <w:spacing w:after="150" w:line="345" w:lineRule="atLeast"/>
              <w:jc w:val="center"/>
              <w:rPr>
                <w:rFonts w:ascii="仿宋_GB2312" w:eastAsia="仿宋_GB2312" w:hAnsi="仿宋" w:cs="宋体"/>
                <w:spacing w:val="-20"/>
                <w:kern w:val="0"/>
                <w:sz w:val="32"/>
                <w:szCs w:val="32"/>
              </w:rPr>
            </w:pPr>
            <w:r w:rsidRPr="0058355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红寺堡农业科技有限公司农业科技示范基地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6D4C" w:rsidRPr="00583558" w:rsidRDefault="00DD6D4C" w:rsidP="00797DD3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8355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宁夏富阳工贸集团红寺堡农林科技有限公司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6D4C" w:rsidRPr="00583558" w:rsidRDefault="00DD6D4C" w:rsidP="00797DD3">
            <w:pPr>
              <w:widowControl/>
              <w:spacing w:after="150" w:line="34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583558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红寺堡区红寺堡镇绿科新村</w:t>
            </w:r>
          </w:p>
        </w:tc>
        <w:tc>
          <w:tcPr>
            <w:tcW w:w="1928" w:type="dxa"/>
            <w:vAlign w:val="center"/>
          </w:tcPr>
          <w:p w:rsidR="00DD6D4C" w:rsidRPr="00583558" w:rsidRDefault="00DD6D4C" w:rsidP="00797DD3">
            <w:pPr>
              <w:widowControl/>
              <w:spacing w:after="150" w:line="34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6</w:t>
            </w:r>
          </w:p>
        </w:tc>
      </w:tr>
      <w:tr w:rsidR="00DD6D4C" w:rsidRPr="00EC08EB" w:rsidTr="00DD6D4C">
        <w:trPr>
          <w:trHeight w:val="2539"/>
        </w:trPr>
        <w:tc>
          <w:tcPr>
            <w:tcW w:w="764" w:type="dxa"/>
            <w:shd w:val="clear" w:color="auto" w:fill="auto"/>
            <w:vAlign w:val="center"/>
          </w:tcPr>
          <w:p w:rsidR="00DD6D4C" w:rsidRPr="00EC08EB" w:rsidRDefault="00DD6D4C" w:rsidP="00797DD3">
            <w:pPr>
              <w:widowControl/>
              <w:spacing w:after="150" w:line="345" w:lineRule="atLeas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C08E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DD6D4C" w:rsidRPr="00583558" w:rsidRDefault="00DD6D4C" w:rsidP="00797DD3">
            <w:pPr>
              <w:widowControl/>
              <w:spacing w:after="150" w:line="34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58355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宁夏中新润农业科技示范基地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6D4C" w:rsidRPr="00583558" w:rsidRDefault="00DD6D4C" w:rsidP="00797DD3">
            <w:pPr>
              <w:widowControl/>
              <w:spacing w:after="150" w:line="34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83558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宁夏中新润出代农业工程有限公司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6D4C" w:rsidRPr="00583558" w:rsidRDefault="00DD6D4C" w:rsidP="00797DD3">
            <w:pPr>
              <w:widowControl/>
              <w:spacing w:after="150" w:line="34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583558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红寺堡区红寺堡镇白墩村</w:t>
            </w:r>
          </w:p>
        </w:tc>
        <w:tc>
          <w:tcPr>
            <w:tcW w:w="1928" w:type="dxa"/>
            <w:vAlign w:val="center"/>
          </w:tcPr>
          <w:p w:rsidR="00DD6D4C" w:rsidRPr="00583558" w:rsidRDefault="00DD6D4C" w:rsidP="00797DD3">
            <w:pPr>
              <w:widowControl/>
              <w:spacing w:after="150" w:line="345" w:lineRule="atLeast"/>
              <w:jc w:val="center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6</w:t>
            </w:r>
          </w:p>
        </w:tc>
      </w:tr>
    </w:tbl>
    <w:p w:rsidR="00945CF8" w:rsidRPr="00DD6D4C" w:rsidRDefault="00945CF8">
      <w:bookmarkStart w:id="0" w:name="_GoBack"/>
      <w:bookmarkEnd w:id="0"/>
    </w:p>
    <w:sectPr w:rsidR="00945CF8" w:rsidRPr="00DD6D4C" w:rsidSect="00756D9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87" w:rsidRDefault="00103787" w:rsidP="00C07470">
      <w:r>
        <w:separator/>
      </w:r>
    </w:p>
  </w:endnote>
  <w:endnote w:type="continuationSeparator" w:id="0">
    <w:p w:rsidR="00103787" w:rsidRDefault="00103787" w:rsidP="00C0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87" w:rsidRDefault="00103787" w:rsidP="00C07470">
      <w:r>
        <w:separator/>
      </w:r>
    </w:p>
  </w:footnote>
  <w:footnote w:type="continuationSeparator" w:id="0">
    <w:p w:rsidR="00103787" w:rsidRDefault="00103787" w:rsidP="00C07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4C"/>
    <w:rsid w:val="00103787"/>
    <w:rsid w:val="00945CF8"/>
    <w:rsid w:val="00C07470"/>
    <w:rsid w:val="00D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33FD0D-2B97-4C43-8907-85EE4117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等线 Light" w:cs="Times New Roman"/>
        <w:kern w:val="2"/>
        <w:sz w:val="28"/>
        <w:szCs w:val="26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4C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470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47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微软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</dc:creator>
  <cp:keywords/>
  <dc:description/>
  <cp:lastModifiedBy>微软</cp:lastModifiedBy>
  <cp:revision>2</cp:revision>
  <dcterms:created xsi:type="dcterms:W3CDTF">2019-12-20T08:05:00Z</dcterms:created>
  <dcterms:modified xsi:type="dcterms:W3CDTF">2019-12-20T08:44:00Z</dcterms:modified>
</cp:coreProperties>
</file>