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A7" w:rsidRDefault="00696CBE" w:rsidP="00696CBE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</w:t>
      </w:r>
      <w:r w:rsidR="00FC0484">
        <w:rPr>
          <w:rFonts w:ascii="仿宋_GB2312" w:eastAsia="仿宋_GB2312" w:hAnsi="仿宋" w:hint="eastAsia"/>
          <w:sz w:val="32"/>
          <w:szCs w:val="32"/>
        </w:rPr>
        <w:t>件</w:t>
      </w:r>
      <w:bookmarkStart w:id="0" w:name="_GoBack"/>
      <w:bookmarkEnd w:id="0"/>
      <w:r>
        <w:rPr>
          <w:rFonts w:ascii="仿宋_GB2312" w:eastAsia="仿宋_GB2312" w:hAnsi="仿宋"/>
          <w:sz w:val="32"/>
          <w:szCs w:val="32"/>
        </w:rPr>
        <w:t>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76"/>
        <w:gridCol w:w="2371"/>
        <w:gridCol w:w="1650"/>
        <w:gridCol w:w="2115"/>
        <w:gridCol w:w="1800"/>
        <w:gridCol w:w="1935"/>
        <w:gridCol w:w="2111"/>
      </w:tblGrid>
      <w:tr w:rsidR="00567B83" w:rsidRPr="00567B83" w:rsidTr="00696CBE">
        <w:trPr>
          <w:trHeight w:val="69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696CBE">
            <w:pPr>
              <w:widowControl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567B8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2019年红寺堡区新型职业农民培育项目</w:t>
            </w:r>
            <w:r w:rsidR="00696CBE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各</w:t>
            </w:r>
            <w:r w:rsidR="00696CBE">
              <w:rPr>
                <w:rFonts w:ascii="黑体" w:eastAsia="黑体" w:hAnsi="黑体" w:cs="宋体"/>
                <w:kern w:val="0"/>
                <w:sz w:val="32"/>
                <w:szCs w:val="32"/>
              </w:rPr>
              <w:t>培训基地</w:t>
            </w:r>
            <w:r w:rsidR="00FC537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任务</w:t>
            </w:r>
            <w:r w:rsidR="00FC5376">
              <w:rPr>
                <w:rFonts w:ascii="黑体" w:eastAsia="黑体" w:hAnsi="黑体" w:cs="宋体"/>
                <w:kern w:val="0"/>
                <w:sz w:val="32"/>
                <w:szCs w:val="32"/>
              </w:rPr>
              <w:t>完成</w:t>
            </w:r>
            <w:r w:rsidR="00FC5376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情况</w:t>
            </w:r>
            <w:r w:rsidR="00FC5376">
              <w:rPr>
                <w:rFonts w:ascii="黑体" w:eastAsia="黑体" w:hAnsi="黑体" w:cs="宋体"/>
                <w:kern w:val="0"/>
                <w:sz w:val="32"/>
                <w:szCs w:val="32"/>
              </w:rPr>
              <w:t>及</w:t>
            </w:r>
            <w:r w:rsidR="00696CBE">
              <w:rPr>
                <w:rFonts w:ascii="黑体" w:eastAsia="黑体" w:hAnsi="黑体" w:cs="宋体"/>
                <w:kern w:val="0"/>
                <w:sz w:val="32"/>
                <w:szCs w:val="32"/>
              </w:rPr>
              <w:t>资金兑付</w:t>
            </w:r>
            <w:r w:rsidRPr="00567B83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表</w:t>
            </w:r>
          </w:p>
        </w:tc>
      </w:tr>
      <w:tr w:rsidR="00567B83" w:rsidRPr="00567B83" w:rsidTr="00696CBE">
        <w:trPr>
          <w:trHeight w:val="94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7B83" w:rsidRPr="00567B83" w:rsidRDefault="002C58BF" w:rsidP="00696CBE">
            <w:pPr>
              <w:widowControl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 xml:space="preserve">            </w:t>
            </w:r>
          </w:p>
        </w:tc>
      </w:tr>
      <w:tr w:rsidR="00696CBE" w:rsidRPr="00567B83" w:rsidTr="00696CBE">
        <w:trPr>
          <w:trHeight w:val="9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项目实施培训基地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宁夏富阳工贸集团红寺堡农林科技有限公司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宁夏扶贫职业技能培训学校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宁夏优品汇电子商务信息产业有限公司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宁夏鸿辰有机农业开发有限公司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西吉县龙王坝农业科技有限公司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红寺堡区天源良种羊繁育养殖有限公司</w:t>
            </w:r>
          </w:p>
        </w:tc>
      </w:tr>
      <w:tr w:rsidR="00696CBE" w:rsidRPr="00567B83" w:rsidTr="00696CBE">
        <w:trPr>
          <w:trHeight w:val="838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项目实施</w:t>
            </w: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br/>
              <w:t>内容及任务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专业技能型培训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新型经营主体带头培训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新型经营主体带头人培训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新型经营主体带头人培训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脱贫（致富）带头人培训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专业服务型培训</w:t>
            </w:r>
          </w:p>
        </w:tc>
      </w:tr>
      <w:tr w:rsidR="00696CBE" w:rsidRPr="00567B83" w:rsidTr="00696CBE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7B83" w:rsidRPr="00567B83" w:rsidRDefault="00567B83" w:rsidP="00567B83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696CBE" w:rsidRPr="00567B83" w:rsidTr="00696CBE">
        <w:trPr>
          <w:trHeight w:val="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B83" w:rsidRPr="00567B83" w:rsidRDefault="00567B83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 w:rsidRPr="00567B83"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696CBE" w:rsidRPr="00567B83" w:rsidTr="00696CBE">
        <w:trPr>
          <w:trHeight w:val="8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E" w:rsidRPr="00567B83" w:rsidRDefault="00696CBE" w:rsidP="00696CBE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补助标准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E" w:rsidRPr="00567B83" w:rsidRDefault="002C58BF" w:rsidP="002C58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2100元/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3000元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/人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3000元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3000元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/人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3000元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/人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2100元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/人</w:t>
            </w:r>
          </w:p>
        </w:tc>
      </w:tr>
      <w:tr w:rsidR="00696CBE" w:rsidRPr="00567B83" w:rsidTr="00696CBE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E" w:rsidRPr="00567B83" w:rsidRDefault="00696CBE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兑付金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额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CBE" w:rsidRPr="00567B83" w:rsidRDefault="002C58BF" w:rsidP="002C58BF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  <w:t>2000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元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228500元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114250元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114250元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251350元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6CBE" w:rsidRPr="00567B83" w:rsidRDefault="002C58BF" w:rsidP="00567B83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4"/>
              </w:rPr>
              <w:t>112000元</w:t>
            </w:r>
          </w:p>
        </w:tc>
      </w:tr>
    </w:tbl>
    <w:p w:rsidR="00567B83" w:rsidRPr="00F86796" w:rsidRDefault="00567B83" w:rsidP="00567B83">
      <w:pPr>
        <w:ind w:firstLineChars="1000" w:firstLine="3200"/>
        <w:rPr>
          <w:rFonts w:ascii="仿宋_GB2312" w:eastAsia="仿宋_GB2312" w:hAnsi="仿宋"/>
          <w:sz w:val="32"/>
          <w:szCs w:val="32"/>
        </w:rPr>
      </w:pPr>
    </w:p>
    <w:sectPr w:rsidR="00567B83" w:rsidRPr="00F86796" w:rsidSect="00696CB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32" w:rsidRDefault="00DB6A32" w:rsidP="002360A7">
      <w:r>
        <w:separator/>
      </w:r>
    </w:p>
  </w:endnote>
  <w:endnote w:type="continuationSeparator" w:id="0">
    <w:p w:rsidR="00DB6A32" w:rsidRDefault="00DB6A32" w:rsidP="0023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32" w:rsidRDefault="00DB6A32" w:rsidP="002360A7">
      <w:r>
        <w:separator/>
      </w:r>
    </w:p>
  </w:footnote>
  <w:footnote w:type="continuationSeparator" w:id="0">
    <w:p w:rsidR="00DB6A32" w:rsidRDefault="00DB6A32" w:rsidP="002360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D0"/>
    <w:rsid w:val="00087BA0"/>
    <w:rsid w:val="0018622A"/>
    <w:rsid w:val="001935E0"/>
    <w:rsid w:val="002360A7"/>
    <w:rsid w:val="002C58BF"/>
    <w:rsid w:val="00303CE7"/>
    <w:rsid w:val="00444CE7"/>
    <w:rsid w:val="00567B83"/>
    <w:rsid w:val="00696CBE"/>
    <w:rsid w:val="007754D0"/>
    <w:rsid w:val="007B2D69"/>
    <w:rsid w:val="007B6925"/>
    <w:rsid w:val="00890728"/>
    <w:rsid w:val="009145CF"/>
    <w:rsid w:val="00BD6008"/>
    <w:rsid w:val="00C93EB0"/>
    <w:rsid w:val="00CE4FD6"/>
    <w:rsid w:val="00D7798A"/>
    <w:rsid w:val="00DB6A32"/>
    <w:rsid w:val="00E46D82"/>
    <w:rsid w:val="00EA5CF3"/>
    <w:rsid w:val="00F50073"/>
    <w:rsid w:val="00FC0484"/>
    <w:rsid w:val="00FC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0F1E4"/>
  <w15:chartTrackingRefBased/>
  <w15:docId w15:val="{97C46AB2-D0D2-4101-BDB8-CF5F6917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0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60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6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60A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60A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60A7"/>
    <w:rPr>
      <w:sz w:val="18"/>
      <w:szCs w:val="18"/>
    </w:rPr>
  </w:style>
  <w:style w:type="table" w:styleId="a9">
    <w:name w:val="Table Grid"/>
    <w:basedOn w:val="a1"/>
    <w:uiPriority w:val="39"/>
    <w:rsid w:val="00CE4F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FC5376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FC5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1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</Words>
  <Characters>338</Characters>
  <Application>Microsoft Office Word</Application>
  <DocSecurity>0</DocSecurity>
  <Lines>2</Lines>
  <Paragraphs>1</Paragraphs>
  <ScaleCrop>false</ScaleCrop>
  <Company>微软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nobody</dc:creator>
  <cp:keywords/>
  <dc:description/>
  <cp:lastModifiedBy>nobody</cp:lastModifiedBy>
  <cp:revision>6</cp:revision>
  <cp:lastPrinted>2019-12-11T08:34:00Z</cp:lastPrinted>
  <dcterms:created xsi:type="dcterms:W3CDTF">2019-12-11T08:29:00Z</dcterms:created>
  <dcterms:modified xsi:type="dcterms:W3CDTF">2019-12-12T01:47:00Z</dcterms:modified>
</cp:coreProperties>
</file>