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60"/>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大河乡关于加强农村集体聚餐食品安全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管理工作方案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z w:val="32"/>
          <w:szCs w:val="32"/>
          <w:lang w:val="en-US" w:eastAsia="zh-CN"/>
        </w:rPr>
        <w:t>农村集体聚餐主要指农村家庭因婚嫁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丧葬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寿辰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升学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房等事宜，在非经营性场所举办各种集体性聚餐活动，食品安全风险增大。为规范农村群体性聚餐行为，及时消除农村集体聚餐食品安全风险，有效防控食物中毒等食源性疾病的发生，保障农村居民的饮食安全和身体健康，根据吴忠市红寺堡区《关于持续加强农村聚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企业食堂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流动餐车食品安全管理工作的通知》（红食安委办发</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2021</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z w:val="32"/>
          <w:szCs w:val="32"/>
        </w:rPr>
        <w:t>5 号</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9"/>
          <w:sz w:val="32"/>
          <w:szCs w:val="32"/>
        </w:rPr>
        <w:t>文件</w:t>
      </w:r>
      <w:r>
        <w:rPr>
          <w:rFonts w:hint="eastAsia" w:ascii="仿宋_GB2312" w:hAnsi="仿宋_GB2312" w:eastAsia="仿宋_GB2312" w:cs="仿宋_GB2312"/>
          <w:spacing w:val="-9"/>
          <w:sz w:val="32"/>
          <w:szCs w:val="32"/>
          <w:lang w:val="en-US" w:eastAsia="zh-CN"/>
        </w:rPr>
        <w:t>精神</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结合我乡实际，现就工作方案制定如下：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重大意义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近年来，随着农村经济的发展和农民生活水平的提高，农村家庭举办宴席的规模越来越大，次数越来越频繁。但由于农村集体聚餐场所简陋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食品采购渠道复杂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加工操作不规范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人员食品安全意识不强等因素，还存在很多食品安全隐患，是当前餐饮安全监管中较为薄弱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风险高发的环节。农村集体聚餐涉及广大农村人民群众健康利益，事关社会主义乡村振兴的大局，加强农村集体聚餐食品安全管理工作，对于加强和建设和谐社会，具有重要的现实意义。各村要充分认识农村集体聚餐食品安全管理工作的重要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艰巨性和长期性，切实加强组织领导，积极创新监管机制和工作方法，强化农村集体聚餐食品安全管理工作，提升农村餐饮食品安全水平，切实保障广大农村人民群众的饮食安全，真正做到农村食品安全“零事故”。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健全管理制度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（一）建立农村餐饮服务食品安全监管网络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建立农村餐饮服务食品安全监管网络，将农村集体聚餐纳入监管范围，各村设立村级食品安全协管员，实现农村餐饮服务食品安全监管全覆盖。村食品安全协管员收到报告后立即上报乡村食品安全协管员，形成事前有备案，过程有监督，事后可追溯的农村集体聚餐食品安全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（二）推行农村集体聚餐备案制度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结合我乡实际，全面推行农村集体聚餐备案制度，明确农村集体聚餐活动备案的时限及其他具体要求。由举办者将菜单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参加人数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举办时间等提前向村级食品安全协管员报告，各村协管员在收到报告时立即让举办者填写农村家庭自办宴席申报指导记录表，签订家庭自办宴席食品安全责任书， 乡食品安全协管员应及时做到备案统计。原则上由乡食品安全员进行现场指导，重点对农村集体聚餐加工场所的周边环境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食料采购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厨师健康情况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用水等进行监督检查，严禁采购“三无”食品，同时对参加的人数要严格控制符合当地疫情防控的具体要求。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（三）加强农村厨师的规范管理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各村网格员对农村厨师进行全面调查摸底，掌握辖区内农村厨师的基本情况，并进行登记建档。按照餐饮服务人员的健康管理要求，督促农村厨师到区防疫中心进行健康检查，取得健康合格证明后方可从业。加强诚信体系建设，建立农村集体聚餐厨师的“黑名单”制度，对无健康证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未按照食品安全规范操作的厨师纳入“黑名单”管理。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规范应急处置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（一）科学处置突发事件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严格落实第一责任人，发生农村集体聚餐食物中毒或疑似食物中毒事件时，举办者应第一时间将患者送往就近的医疗机构进行就诊，保护好现场，留存病人的呕吐物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腹泻物，立即报告所在村的食品安全协管员，同时向乡食品安全员报告。乡政府将立即组织应急抢救，采取措施保护好现场，并及时向红食安委报告，配好相关部门做好事故调查工作。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（二）严格落实责任追究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对造成农村集体聚餐事务中毒及其他食源性疾病的，举办者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承办者依法承担相应的法律责任。对存在超范围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超量使用食品添加剂及添加非食用物质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使用腐坏变质等感官性状异常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国家明令禁止生产经营的食品进行加工制作等严重违法行为的，将依法严厉查处，并向社会公布。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强化教育管理，发挥协管作用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(一）加强责任意识教育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农村集体聚餐的举办者和承办者是农村集体聚餐食品安全的责任主体。乡食品安全协管员要向农村集体聚餐举办者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承办者宣传农村集体聚餐食品安全风险防控工作的重大意义和有关政策，教育农村集体聚餐举办者和承办者要增强食品安全责任意识和诚信自律意识，切实规范食品加工制作行为，引导其提高对农村集体聚餐管理制度的认同感，自觉履行农村集体聚餐的报告义务，为农村集体聚餐食品安全防控工作营造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（二）加强协管队伍培训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加大对全乡食品安全协管员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信息员的培训力度，通过采取各种形式，广泛宣传食品法律法规规定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传授伪劣食品鉴定知识，食品从业人员的有关要求，帮助其提高业务素质和工作能力，充分发挥其在农村集体聚餐活动中收集信息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情况上报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现场指导等方面的作用。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（三）加强督促检查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农村集体聚餐食品安全管理工作是全乡食品药品安全考核的一项重要内容，乡社会事务办公室会不定期的组织开展调查，食品安全协管员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信息员要拓展食品安全管理视野，前移工作重心，加强对农村集体聚餐活动的主动巡视，督促村委会加强对各村组集体聚餐场所的管理，完善硬件设施，健全相关制度，落实农村家庭自办宴席的备案制度，扎实做好事前备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事中指导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事后跟踪工作，切实防控食品安全风险。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强化宣传，提高群众食品安全意识</w:t>
      </w:r>
    </w:p>
    <w:p>
      <w:r>
        <w:rPr>
          <w:rFonts w:hint="eastAsia" w:ascii="仿宋_GB2312" w:hAnsi="仿宋_GB2312" w:eastAsia="仿宋_GB2312" w:cs="仿宋_GB2312"/>
          <w:sz w:val="32"/>
          <w:szCs w:val="32"/>
          <w:lang w:val="en-US" w:eastAsia="zh-CN"/>
        </w:rPr>
        <w:t>各村要认真履行职责，集中开展《中华人民共和国食品安全法》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餐饮服务食品安全监督管理办法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国务院食品安全办关于进一步强化农村集体聚餐食品安全风险防控的意见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等法律法规， 加强食品安全知识宣传教育。特别是加强农村集体聚餐安全知识宣传，充分利用村部大喇叭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文化书屋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微信群以及微信公众号等，积极开展健康教育，广泛普及食品安全知识，引导广大农村人民群众树立良好的卫生习惯，提高农村群众的食品安全意识和揍我保护意识。同时畅通投诉举报渠道，公布食品药品投诉举报电话12331，鼓励和动员社会各界参与农村集体聚餐食品安全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1F66"/>
    <w:multiLevelType w:val="singleLevel"/>
    <w:tmpl w:val="9D971F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YWFhNTNjYWY4MjFhYzYyMGE4NzMwNmY1MDdjYzgifQ=="/>
  </w:docVars>
  <w:rsids>
    <w:rsidRoot w:val="00000000"/>
    <w:rsid w:val="519939A7"/>
    <w:rsid w:val="57A2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2241</Words>
  <Characters>2248</Characters>
  <Lines>0</Lines>
  <Paragraphs>0</Paragraphs>
  <TotalTime>4</TotalTime>
  <ScaleCrop>false</ScaleCrop>
  <LinksUpToDate>false</LinksUpToDate>
  <CharactersWithSpaces>2272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丫头</cp:lastModifiedBy>
  <dcterms:modified xsi:type="dcterms:W3CDTF">2023-09-08T09:41:53Z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D78DF446581B4D808CC77ECFCC3825BE_13</vt:lpwstr>
  </property>
</Properties>
</file>