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0"/>
        </w:rPr>
      </w:pPr>
      <w:r>
        <w:rPr>
          <w:rFonts w:hint="eastAsia" w:ascii="华文中宋" w:hAnsi="华文中宋" w:eastAsia="华文中宋"/>
          <w:b/>
          <w:sz w:val="36"/>
          <w:szCs w:val="30"/>
        </w:rPr>
        <w:t>流行病学健康评估表</w:t>
      </w: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0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</w:rPr>
        <w:t>一、基本</w:t>
      </w:r>
      <w:r>
        <w:rPr>
          <w:rFonts w:cs="Times New Roman" w:asciiTheme="minorEastAsia" w:hAnsiTheme="minorEastAsia"/>
          <w:b/>
          <w:bCs/>
          <w:kern w:val="0"/>
          <w:sz w:val="24"/>
        </w:rPr>
        <w:t>信息</w:t>
      </w: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</w:p>
    <w:p>
      <w:pPr>
        <w:widowControl/>
        <w:adjustRightInd w:val="0"/>
        <w:snapToGrid w:val="0"/>
        <w:spacing w:line="500" w:lineRule="exact"/>
        <w:rPr>
          <w:rFonts w:cs="Times New Roman" w:asciiTheme="minorEastAsia" w:hAnsiTheme="minorEastAsia"/>
          <w:kern w:val="0"/>
          <w:sz w:val="22"/>
        </w:rPr>
      </w:pPr>
      <w:r>
        <w:rPr>
          <w:rFonts w:cs="Times New Roman" w:asciiTheme="minorEastAsia" w:hAnsiTheme="minorEastAsia"/>
          <w:kern w:val="0"/>
          <w:sz w:val="22"/>
        </w:rPr>
        <w:t>1.姓名：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；    </w:t>
      </w:r>
      <w:r>
        <w:rPr>
          <w:rFonts w:cs="Times New Roman" w:asciiTheme="minorEastAsia" w:hAnsiTheme="minorEastAsia"/>
          <w:kern w:val="0"/>
          <w:sz w:val="22"/>
        </w:rPr>
        <w:t>2.性别：</w:t>
      </w:r>
      <w:r>
        <w:rPr>
          <w:rFonts w:hint="eastAsia" w:cs="Times New Roman" w:asciiTheme="minorEastAsia" w:hAnsiTheme="minorEastAsia"/>
          <w:kern w:val="0"/>
          <w:sz w:val="22"/>
        </w:rPr>
        <w:t>①</w:t>
      </w:r>
      <w:r>
        <w:rPr>
          <w:rFonts w:cs="Times New Roman" w:asciiTheme="minorEastAsia" w:hAnsiTheme="minorEastAsia"/>
          <w:kern w:val="0"/>
          <w:sz w:val="22"/>
        </w:rPr>
        <w:t>男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②女；      3.联系电话：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</w:t>
      </w:r>
      <w:r>
        <w:rPr>
          <w:rFonts w:hint="eastAsia" w:cs="Times New Roman" w:asciiTheme="minorEastAsia" w:hAnsiTheme="minorEastAsia"/>
          <w:kern w:val="0"/>
          <w:sz w:val="22"/>
        </w:rPr>
        <w:t>；</w:t>
      </w:r>
    </w:p>
    <w:p>
      <w:pPr>
        <w:widowControl/>
        <w:adjustRightInd w:val="0"/>
        <w:snapToGrid w:val="0"/>
        <w:spacing w:line="500" w:lineRule="exact"/>
        <w:rPr>
          <w:rFonts w:cs="Times New Roman" w:asciiTheme="minorEastAsia" w:hAnsiTheme="minorEastAsia"/>
          <w:bCs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4.身份证号：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      </w:t>
      </w:r>
      <w:r>
        <w:rPr>
          <w:rFonts w:hint="eastAsia" w:cs="Times New Roman" w:asciiTheme="minorEastAsia" w:hAnsiTheme="minorEastAsia"/>
          <w:bCs/>
          <w:kern w:val="0"/>
          <w:sz w:val="22"/>
        </w:rPr>
        <w:t>；</w:t>
      </w:r>
    </w:p>
    <w:p>
      <w:pPr>
        <w:widowControl/>
        <w:adjustRightInd w:val="0"/>
        <w:snapToGrid w:val="0"/>
        <w:spacing w:line="500" w:lineRule="exac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 xml:space="preserve">5.是否为以下特定职业人群: □否   □医务人员   □病原微生物检测人员 □野生动物接触相关人员  </w:t>
      </w:r>
      <w:r>
        <w:rPr>
          <w:rFonts w:hint="eastAsia" w:cs="Times New Roman" w:asciiTheme="minorEastAsia" w:hAnsiTheme="minorEastAsia"/>
          <w:kern w:val="0"/>
          <w:sz w:val="22"/>
        </w:rPr>
        <w:sym w:font="Wingdings 2" w:char="00A3"/>
      </w:r>
      <w:r>
        <w:rPr>
          <w:rFonts w:hint="eastAsia" w:cs="Times New Roman" w:asciiTheme="minorEastAsia" w:hAnsiTheme="minorEastAsia"/>
          <w:kern w:val="0"/>
          <w:sz w:val="22"/>
        </w:rPr>
        <w:t xml:space="preserve">家禽、家畜养殖人员  </w:t>
      </w:r>
      <w:r>
        <w:rPr>
          <w:rFonts w:hint="eastAsia" w:cs="Times New Roman" w:asciiTheme="minorEastAsia" w:hAnsiTheme="minorEastAsia"/>
          <w:kern w:val="0"/>
          <w:sz w:val="22"/>
        </w:rPr>
        <w:sym w:font="Wingdings 2" w:char="00A3"/>
      </w:r>
      <w:r>
        <w:rPr>
          <w:rFonts w:hint="eastAsia" w:cs="Times New Roman" w:asciiTheme="minorEastAsia" w:hAnsiTheme="minorEastAsia"/>
          <w:kern w:val="0"/>
          <w:sz w:val="22"/>
        </w:rPr>
        <w:t>农贸市场从业人员   □其他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</w:t>
      </w:r>
    </w:p>
    <w:p>
      <w:pPr>
        <w:widowControl/>
        <w:adjustRightInd w:val="0"/>
        <w:snapToGrid w:val="0"/>
        <w:spacing w:line="500" w:lineRule="exact"/>
        <w:ind w:firstLine="330" w:firstLineChars="150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如为医务人员，请选择具体工作性质：</w:t>
      </w:r>
    </w:p>
    <w:p>
      <w:pPr>
        <w:widowControl/>
        <w:adjustRightInd w:val="0"/>
        <w:snapToGrid w:val="0"/>
        <w:spacing w:line="500" w:lineRule="exact"/>
        <w:ind w:firstLine="770" w:firstLineChars="350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 xml:space="preserve">□医生 □护士 □疾控现场工作人员 </w:t>
      </w:r>
      <w:r>
        <w:rPr>
          <w:rFonts w:hint="eastAsia" w:cs="Times New Roman" w:asciiTheme="minorEastAsia" w:hAnsiTheme="minorEastAsia"/>
          <w:kern w:val="0"/>
          <w:sz w:val="22"/>
        </w:rPr>
        <w:sym w:font="Wingdings 2" w:char="00A3"/>
      </w:r>
      <w:r>
        <w:rPr>
          <w:rFonts w:hint="eastAsia" w:cs="Times New Roman" w:asciiTheme="minorEastAsia" w:hAnsiTheme="minorEastAsia"/>
          <w:kern w:val="0"/>
          <w:sz w:val="22"/>
        </w:rPr>
        <w:t>实验室检测人员 □其他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6.发现途径：□测温点筛查  □自我监测   □会议期间   □就餐期间   □乘车期间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</w:rPr>
        <w:t>二、症状、就诊史</w:t>
      </w: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7.14天内是否有不适</w:t>
      </w:r>
      <w:r>
        <w:rPr>
          <w:rFonts w:cs="Times New Roman" w:asciiTheme="minorEastAsia" w:hAnsiTheme="minorEastAsia"/>
          <w:kern w:val="0"/>
          <w:sz w:val="22"/>
        </w:rPr>
        <w:t>症状</w:t>
      </w:r>
      <w:r>
        <w:rPr>
          <w:rFonts w:hint="eastAsia" w:cs="Times New Roman" w:asciiTheme="minorEastAsia" w:hAnsiTheme="minorEastAsia"/>
          <w:kern w:val="0"/>
          <w:sz w:val="22"/>
        </w:rPr>
        <w:t>或</w:t>
      </w:r>
      <w:r>
        <w:rPr>
          <w:rFonts w:cs="Times New Roman" w:asciiTheme="minorEastAsia" w:hAnsiTheme="minorEastAsia"/>
          <w:kern w:val="0"/>
          <w:sz w:val="22"/>
        </w:rPr>
        <w:t>体征</w:t>
      </w:r>
      <w:r>
        <w:rPr>
          <w:rFonts w:hint="eastAsia" w:cs="Times New Roman" w:asciiTheme="minorEastAsia" w:hAnsiTheme="minorEastAsia"/>
          <w:kern w:val="0"/>
          <w:sz w:val="22"/>
        </w:rPr>
        <w:t>？    ①是   ②否</w:t>
      </w:r>
    </w:p>
    <w:p>
      <w:pPr>
        <w:widowControl/>
        <w:spacing w:line="500" w:lineRule="exact"/>
        <w:ind w:firstLine="660" w:firstLineChars="300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若是，不适症状或体征是？□发热：最高温度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</w:rPr>
        <w:t>℃</w:t>
      </w:r>
      <w:r>
        <w:rPr>
          <w:rFonts w:cs="Times New Roman" w:asciiTheme="minorEastAsia" w:hAnsiTheme="minorEastAsia"/>
          <w:kern w:val="0"/>
          <w:sz w:val="22"/>
        </w:rPr>
        <w:t xml:space="preserve">  □寒战 </w:t>
      </w:r>
      <w:r>
        <w:rPr>
          <w:rFonts w:hint="eastAsia" w:cs="Times New Roman" w:asciiTheme="minorEastAsia" w:hAnsiTheme="minorEastAsia"/>
          <w:kern w:val="0"/>
          <w:sz w:val="22"/>
        </w:rPr>
        <w:t>□干咳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>□咳痰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</w:p>
    <w:p>
      <w:pPr>
        <w:widowControl/>
        <w:spacing w:line="500" w:lineRule="exact"/>
        <w:ind w:firstLine="660" w:firstLineChars="300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□鼻塞</w:t>
      </w:r>
      <w:r>
        <w:rPr>
          <w:rFonts w:cs="Times New Roman" w:asciiTheme="minorEastAsia" w:hAnsiTheme="minorEastAsia"/>
          <w:kern w:val="0"/>
          <w:sz w:val="22"/>
        </w:rPr>
        <w:t xml:space="preserve"> □流涕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</w:t>
      </w:r>
      <w:r>
        <w:rPr>
          <w:rFonts w:cs="Times New Roman" w:asciiTheme="minorEastAsia" w:hAnsiTheme="minorEastAsia"/>
          <w:kern w:val="0"/>
          <w:sz w:val="22"/>
        </w:rPr>
        <w:t>□咽痛 □头痛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□乏力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  <w:r>
        <w:rPr>
          <w:rFonts w:cs="Times New Roman" w:asciiTheme="minorEastAsia" w:hAnsiTheme="minorEastAsia"/>
          <w:kern w:val="0"/>
          <w:sz w:val="22"/>
        </w:rPr>
        <w:sym w:font="Wingdings 2" w:char="00A3"/>
      </w:r>
      <w:r>
        <w:rPr>
          <w:rFonts w:cs="Times New Roman" w:asciiTheme="minorEastAsia" w:hAnsiTheme="minorEastAsia"/>
          <w:kern w:val="0"/>
          <w:sz w:val="22"/>
        </w:rPr>
        <w:t>肌肉酸痛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</w:t>
      </w:r>
      <w:r>
        <w:rPr>
          <w:rFonts w:cs="Times New Roman" w:asciiTheme="minorEastAsia" w:hAnsiTheme="minorEastAsia"/>
          <w:kern w:val="0"/>
          <w:sz w:val="22"/>
        </w:rPr>
        <w:t>□关节酸痛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</w:t>
      </w:r>
      <w:r>
        <w:rPr>
          <w:rFonts w:cs="Times New Roman" w:asciiTheme="minorEastAsia" w:hAnsiTheme="minorEastAsia"/>
          <w:kern w:val="0"/>
          <w:sz w:val="22"/>
        </w:rPr>
        <w:t>□</w:t>
      </w:r>
      <w:r>
        <w:rPr>
          <w:rFonts w:hint="eastAsia" w:cs="Times New Roman" w:asciiTheme="minorEastAsia" w:hAnsiTheme="minorEastAsia"/>
          <w:kern w:val="0"/>
          <w:sz w:val="22"/>
        </w:rPr>
        <w:t>嗅觉减退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kern w:val="0"/>
          <w:sz w:val="22"/>
          <w:u w:val="single"/>
        </w:rPr>
      </w:pPr>
      <w:r>
        <w:rPr>
          <w:rFonts w:cs="Times New Roman" w:asciiTheme="minorEastAsia" w:hAnsiTheme="minorEastAsia"/>
          <w:kern w:val="0"/>
          <w:sz w:val="22"/>
        </w:rPr>
        <w:t>□呼吸困难 □胸闷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</w:t>
      </w:r>
      <w:r>
        <w:rPr>
          <w:rFonts w:cs="Times New Roman" w:asciiTheme="minorEastAsia" w:hAnsiTheme="minorEastAsia"/>
          <w:kern w:val="0"/>
          <w:sz w:val="22"/>
        </w:rPr>
        <w:t>□</w:t>
      </w:r>
      <w:r>
        <w:rPr>
          <w:rFonts w:hint="eastAsia" w:cs="Times New Roman" w:asciiTheme="minorEastAsia" w:hAnsiTheme="minorEastAsia"/>
          <w:kern w:val="0"/>
          <w:sz w:val="22"/>
        </w:rPr>
        <w:t xml:space="preserve">胸痛 </w:t>
      </w:r>
      <w:r>
        <w:rPr>
          <w:rFonts w:cs="Times New Roman" w:asciiTheme="minorEastAsia" w:hAnsiTheme="minorEastAsia"/>
          <w:kern w:val="0"/>
          <w:sz w:val="22"/>
        </w:rPr>
        <w:t>□</w:t>
      </w:r>
      <w:r>
        <w:rPr>
          <w:rFonts w:hint="eastAsia" w:cs="Times New Roman" w:asciiTheme="minorEastAsia" w:hAnsiTheme="minorEastAsia"/>
          <w:kern w:val="0"/>
          <w:sz w:val="22"/>
        </w:rPr>
        <w:t xml:space="preserve">结膜充血 </w:t>
      </w:r>
      <w:r>
        <w:rPr>
          <w:rFonts w:cs="Times New Roman" w:asciiTheme="minorEastAsia" w:hAnsiTheme="minorEastAsia"/>
          <w:kern w:val="0"/>
          <w:sz w:val="22"/>
        </w:rPr>
        <w:t>□</w:t>
      </w:r>
      <w:r>
        <w:rPr>
          <w:rFonts w:hint="eastAsia" w:cs="Times New Roman" w:asciiTheme="minorEastAsia" w:hAnsiTheme="minorEastAsia"/>
          <w:kern w:val="0"/>
          <w:sz w:val="22"/>
        </w:rPr>
        <w:t>恶心</w:t>
      </w:r>
      <w:r>
        <w:rPr>
          <w:rFonts w:cs="Times New Roman" w:asciiTheme="minorEastAsia" w:hAnsiTheme="minorEastAsia"/>
          <w:kern w:val="0"/>
          <w:sz w:val="22"/>
        </w:rPr>
        <w:t xml:space="preserve"> □呕吐 □腹泻 □</w:t>
      </w:r>
      <w:r>
        <w:rPr>
          <w:rFonts w:hint="eastAsia" w:cs="Times New Roman" w:asciiTheme="minorEastAsia" w:hAnsiTheme="minorEastAsia"/>
          <w:kern w:val="0"/>
          <w:sz w:val="22"/>
        </w:rPr>
        <w:t>腹痛</w:t>
      </w:r>
      <w:r>
        <w:rPr>
          <w:rFonts w:cs="Times New Roman" w:asciiTheme="minorEastAsia" w:hAnsiTheme="minorEastAsia"/>
          <w:kern w:val="0"/>
          <w:sz w:val="22"/>
        </w:rPr>
        <w:t xml:space="preserve"> □其他</w:t>
      </w:r>
      <w:r>
        <w:rPr>
          <w:rFonts w:cs="Times New Roman" w:asciiTheme="minorEastAsia" w:hAnsiTheme="minorEastAsia"/>
          <w:kern w:val="0"/>
          <w:sz w:val="22"/>
        </w:rPr>
        <w:softHyphen/>
      </w:r>
      <w:r>
        <w:rPr>
          <w:rFonts w:cs="Times New Roman" w:asciiTheme="minorEastAsia" w:hAnsiTheme="minorEastAsia"/>
          <w:kern w:val="0"/>
          <w:sz w:val="22"/>
        </w:rPr>
        <w:softHyphen/>
      </w:r>
      <w:r>
        <w:rPr>
          <w:rFonts w:cs="Times New Roman" w:asciiTheme="minorEastAsia" w:hAnsiTheme="minorEastAsia"/>
          <w:kern w:val="0"/>
          <w:sz w:val="22"/>
        </w:rPr>
        <w:softHyphen/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8.14天内是否去过医院就诊？    ①是   ②否</w:t>
      </w:r>
    </w:p>
    <w:p>
      <w:pPr>
        <w:widowControl/>
        <w:spacing w:line="500" w:lineRule="exact"/>
        <w:ind w:firstLine="440" w:firstLineChars="200"/>
        <w:jc w:val="left"/>
        <w:rPr>
          <w:rFonts w:cs="Times New Roman" w:asciiTheme="minorEastAsia" w:hAnsiTheme="minorEastAsia"/>
          <w:kern w:val="0"/>
          <w:sz w:val="22"/>
          <w:u w:val="single"/>
        </w:rPr>
      </w:pPr>
      <w:r>
        <w:rPr>
          <w:rFonts w:hint="eastAsia" w:cs="Times New Roman" w:asciiTheme="minorEastAsia" w:hAnsiTheme="minorEastAsia"/>
          <w:kern w:val="0"/>
          <w:sz w:val="22"/>
        </w:rPr>
        <w:t>如是，原因：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                                                  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9.是否有既往患病史？   ①是   ②否</w:t>
      </w:r>
    </w:p>
    <w:p>
      <w:pPr>
        <w:widowControl/>
        <w:spacing w:line="500" w:lineRule="exact"/>
        <w:ind w:firstLine="440" w:firstLineChars="200"/>
        <w:jc w:val="left"/>
        <w:rPr>
          <w:rFonts w:cs="Times New Roman" w:asciiTheme="minorEastAsia" w:hAnsiTheme="minorEastAsia"/>
          <w:kern w:val="0"/>
          <w:sz w:val="22"/>
          <w:u w:val="single"/>
        </w:rPr>
      </w:pPr>
      <w:r>
        <w:rPr>
          <w:rFonts w:hint="eastAsia" w:cs="Times New Roman" w:asciiTheme="minorEastAsia" w:hAnsiTheme="minorEastAsia"/>
          <w:kern w:val="0"/>
          <w:sz w:val="22"/>
        </w:rPr>
        <w:t>如有，①高血压   ②糖尿病  ③慢性呼吸道疾病   ④慢性肺部疾病   ⑤其他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</w:t>
      </w:r>
    </w:p>
    <w:p>
      <w:pPr>
        <w:widowControl/>
        <w:spacing w:line="500" w:lineRule="exact"/>
        <w:rPr>
          <w:rFonts w:cs="Times New Roman" w:asciiTheme="minorEastAsia" w:hAnsiTheme="minorEastAsia"/>
          <w:b/>
          <w:bCs/>
          <w:kern w:val="0"/>
          <w:sz w:val="24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</w:rPr>
        <w:t>三、暴露史、接触史及危险因素</w:t>
      </w:r>
    </w:p>
    <w:p>
      <w:pPr>
        <w:widowControl/>
        <w:spacing w:line="500" w:lineRule="exac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10.14天内是否接触过新冠肺炎确诊病例、疑似病例或无症状感染者</w:t>
      </w:r>
      <w:r>
        <w:rPr>
          <w:rFonts w:hint="eastAsia" w:cs="仿宋_GB2312" w:asciiTheme="minorEastAsia" w:hAnsiTheme="minorEastAsia"/>
          <w:kern w:val="0"/>
          <w:sz w:val="22"/>
        </w:rPr>
        <w:t>？</w:t>
      </w:r>
      <w:r>
        <w:rPr>
          <w:rFonts w:hint="eastAsia" w:cs="Times New Roman" w:asciiTheme="minorEastAsia" w:hAnsiTheme="minorEastAsia"/>
          <w:kern w:val="0"/>
          <w:sz w:val="22"/>
        </w:rPr>
        <w:t>①是   ②否</w:t>
      </w: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11.14天内是否接触过有发热或有呼吸道症状的</w:t>
      </w:r>
      <w:r>
        <w:rPr>
          <w:rFonts w:hint="eastAsia" w:cs="仿宋_GB2312" w:asciiTheme="minorEastAsia" w:hAnsiTheme="minorEastAsia"/>
          <w:kern w:val="0"/>
          <w:sz w:val="22"/>
        </w:rPr>
        <w:t>人？①是   ②否</w:t>
      </w:r>
    </w:p>
    <w:p>
      <w:pPr>
        <w:widowControl/>
        <w:spacing w:line="500" w:lineRule="exact"/>
        <w:ind w:firstLine="440" w:firstLineChars="200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仿宋_GB2312" w:asciiTheme="minorEastAsia" w:hAnsiTheme="minorEastAsia"/>
          <w:kern w:val="0"/>
          <w:sz w:val="22"/>
        </w:rPr>
        <w:t>如是，此人是否到过境内有确诊病例或无症状感染者报告的社区 ①是   ②否</w:t>
      </w:r>
    </w:p>
    <w:p>
      <w:pPr>
        <w:widowControl/>
        <w:spacing w:line="500" w:lineRule="exact"/>
        <w:ind w:firstLine="440" w:firstLineChars="200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仿宋_GB2312" w:asciiTheme="minorEastAsia" w:hAnsiTheme="minorEastAsia"/>
          <w:kern w:val="0"/>
          <w:sz w:val="22"/>
        </w:rPr>
        <w:t>如是，此人是否到过</w:t>
      </w:r>
      <w:r>
        <w:rPr>
          <w:rFonts w:hint="eastAsia" w:cs="Times New Roman" w:asciiTheme="minorEastAsia" w:hAnsiTheme="minorEastAsia"/>
          <w:kern w:val="0"/>
          <w:sz w:val="22"/>
        </w:rPr>
        <w:t xml:space="preserve">境外有疫情的国家或地区 </w:t>
      </w:r>
      <w:r>
        <w:rPr>
          <w:rFonts w:hint="eastAsia" w:cs="仿宋_GB2312" w:asciiTheme="minorEastAsia" w:hAnsiTheme="minorEastAsia"/>
          <w:kern w:val="0"/>
          <w:sz w:val="22"/>
        </w:rPr>
        <w:t xml:space="preserve"> ①是   ②否</w:t>
      </w: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仿宋_GB2312" w:asciiTheme="minorEastAsia" w:hAnsiTheme="minorEastAsia"/>
          <w:kern w:val="0"/>
          <w:sz w:val="22"/>
        </w:rPr>
        <w:t>12.14天内是否接触过野生动物？①是   ②否</w:t>
      </w: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仿宋_GB2312" w:asciiTheme="minorEastAsia" w:hAnsiTheme="minorEastAsia"/>
          <w:kern w:val="0"/>
          <w:sz w:val="22"/>
        </w:rPr>
        <w:t>13.14天内是否接触过来自境外、中高风险地区的快递包裹、冷链食品等？①是   ②否</w:t>
      </w: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  <w:r>
        <w:rPr>
          <w:rFonts w:hint="eastAsia" w:cs="仿宋_GB2312" w:asciiTheme="minorEastAsia" w:hAnsiTheme="minorEastAsia"/>
          <w:kern w:val="0"/>
          <w:sz w:val="22"/>
        </w:rPr>
        <w:t>14.14天内是否到过农贸市场、海鲜市场、大型批发市场等重点场所？①是   ②否</w:t>
      </w: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</w:p>
    <w:p>
      <w:pPr>
        <w:widowControl/>
        <w:spacing w:line="500" w:lineRule="exact"/>
        <w:rPr>
          <w:rFonts w:cs="仿宋_GB2312" w:asciiTheme="minorEastAsia" w:hAnsiTheme="minorEastAsia"/>
          <w:kern w:val="0"/>
          <w:sz w:val="22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</w:rPr>
        <w:t>四、境外旅居史</w:t>
      </w: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kern w:val="0"/>
          <w:sz w:val="24"/>
        </w:rPr>
      </w:pP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15.28天内，是否由境外入境？①是   ②否（跳至1</w:t>
      </w:r>
      <w:r>
        <w:rPr>
          <w:rFonts w:cs="Times New Roman" w:asciiTheme="minorEastAsia" w:hAnsiTheme="minorEastAsia"/>
          <w:kern w:val="0"/>
          <w:sz w:val="22"/>
        </w:rPr>
        <w:t>8</w:t>
      </w:r>
      <w:r>
        <w:rPr>
          <w:rFonts w:hint="eastAsia" w:cs="Times New Roman" w:asciiTheme="minorEastAsia" w:hAnsiTheme="minorEastAsia"/>
          <w:kern w:val="0"/>
          <w:sz w:val="22"/>
        </w:rPr>
        <w:t>）</w:t>
      </w:r>
    </w:p>
    <w:p>
      <w:pPr>
        <w:widowControl/>
        <w:adjustRightInd w:val="0"/>
        <w:snapToGrid w:val="0"/>
        <w:spacing w:line="500" w:lineRule="exact"/>
        <w:ind w:firstLine="440" w:firstLineChars="200"/>
        <w:rPr>
          <w:rFonts w:cs="Times New Roman" w:asciiTheme="minorEastAsia" w:hAnsiTheme="minorEastAsia"/>
          <w:bCs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如是，来自国家及城市：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  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16.是否在我国入境城市进行过核酸检测？①是   ②否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 xml:space="preserve">   若是，采样时间：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检测结果：①阴性   ②阳性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17.入境后，是否在我国城市进行14天隔离观察？①是   ②否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若是，隔离原因：①发热等不适症状 ②同机人员有不适症状③来自境外疫情严重国家；</w:t>
      </w:r>
    </w:p>
    <w:p>
      <w:pPr>
        <w:widowControl/>
        <w:spacing w:line="500" w:lineRule="exact"/>
        <w:ind w:firstLine="1760" w:firstLineChars="800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④其他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；隔离城市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                    </w:t>
      </w:r>
      <w:r>
        <w:rPr>
          <w:rFonts w:hint="eastAsia" w:cs="Times New Roman" w:asciiTheme="minorEastAsia" w:hAnsiTheme="minorEastAsia"/>
          <w:kern w:val="0"/>
          <w:sz w:val="22"/>
        </w:rPr>
        <w:t>；</w:t>
      </w:r>
    </w:p>
    <w:p>
      <w:pPr>
        <w:widowControl/>
        <w:spacing w:line="500" w:lineRule="exact"/>
        <w:ind w:firstLine="1760" w:firstLineChars="800"/>
        <w:jc w:val="left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隔离时间：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>月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</w:rPr>
        <w:t>日至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</w:rPr>
        <w:t>月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   </w:t>
      </w:r>
      <w:r>
        <w:rPr>
          <w:rFonts w:hint="eastAsia" w:cs="Times New Roman" w:asciiTheme="minorEastAsia" w:hAnsiTheme="minorEastAsia"/>
          <w:kern w:val="0"/>
          <w:sz w:val="22"/>
        </w:rPr>
        <w:t>日</w:t>
      </w: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</w:p>
    <w:p>
      <w:pPr>
        <w:widowControl/>
        <w:spacing w:line="500" w:lineRule="exact"/>
        <w:jc w:val="center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b/>
          <w:bCs/>
          <w:kern w:val="0"/>
          <w:sz w:val="24"/>
        </w:rPr>
        <w:t>五、疫苗接种史</w:t>
      </w:r>
    </w:p>
    <w:p>
      <w:pPr>
        <w:widowControl/>
        <w:spacing w:line="500" w:lineRule="exact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kern w:val="0"/>
          <w:sz w:val="22"/>
        </w:rPr>
        <w:t>18.是否接种新冠疫苗：①是 （  接种   剂次）  ②否</w:t>
      </w:r>
    </w:p>
    <w:p>
      <w:pPr>
        <w:widowControl/>
        <w:spacing w:line="500" w:lineRule="exact"/>
        <w:ind w:firstLine="480"/>
        <w:rPr>
          <w:rFonts w:cs="Times New Roman" w:asciiTheme="minorEastAsia" w:hAnsiTheme="minorEastAsia"/>
          <w:kern w:val="0"/>
          <w:sz w:val="22"/>
        </w:rPr>
      </w:pPr>
      <w:r>
        <w:rPr>
          <w:rFonts w:hint="eastAsia" w:cs="Times New Roman" w:asciiTheme="minorEastAsia" w:hAnsiTheme="minorEastAsia"/>
          <w:kern w:val="0"/>
          <w:sz w:val="22"/>
        </w:rPr>
        <w:t>第一剂次：接种地点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   接种时间：</w:t>
      </w:r>
      <w:r>
        <w:rPr>
          <w:rFonts w:cs="Times New Roman" w:asciiTheme="minorEastAsia" w:hAnsiTheme="minorEastAsia"/>
          <w:kern w:val="0"/>
          <w:sz w:val="22"/>
        </w:rPr>
        <w:t xml:space="preserve"> 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  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>月      日</w:t>
      </w:r>
    </w:p>
    <w:p>
      <w:pPr>
        <w:widowControl/>
        <w:spacing w:line="500" w:lineRule="exact"/>
        <w:ind w:firstLine="480"/>
        <w:rPr>
          <w:rFonts w:cs="Times New Roman" w:asciiTheme="minorEastAsia" w:hAnsiTheme="minorEastAsia"/>
          <w:b/>
          <w:bCs/>
          <w:kern w:val="0"/>
          <w:sz w:val="24"/>
        </w:rPr>
      </w:pPr>
      <w:r>
        <w:rPr>
          <w:rFonts w:hint="eastAsia" w:cs="Times New Roman" w:asciiTheme="minorEastAsia" w:hAnsiTheme="minorEastAsia"/>
          <w:kern w:val="0"/>
          <w:sz w:val="22"/>
        </w:rPr>
        <w:t>第一剂次：接种地点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2"/>
          <w:u w:val="single"/>
        </w:rPr>
        <w:t xml:space="preserve">  </w:t>
      </w:r>
      <w:r>
        <w:rPr>
          <w:rFonts w:cs="Times New Roman" w:asciiTheme="minorEastAsia" w:hAnsiTheme="minorEastAsia"/>
          <w:kern w:val="0"/>
          <w:sz w:val="22"/>
          <w:u w:val="single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   接种时间：</w:t>
      </w:r>
      <w:r>
        <w:rPr>
          <w:rFonts w:cs="Times New Roman" w:asciiTheme="minorEastAsia" w:hAnsiTheme="minorEastAsia"/>
          <w:kern w:val="0"/>
          <w:sz w:val="22"/>
        </w:rPr>
        <w:t xml:space="preserve">  </w:t>
      </w:r>
      <w:r>
        <w:rPr>
          <w:rFonts w:hint="eastAsia" w:cs="Times New Roman" w:asciiTheme="minorEastAsia" w:hAnsiTheme="minorEastAsia"/>
          <w:kern w:val="0"/>
          <w:sz w:val="22"/>
        </w:rPr>
        <w:t xml:space="preserve">    </w:t>
      </w:r>
      <w:r>
        <w:rPr>
          <w:rFonts w:cs="Times New Roman" w:asciiTheme="minorEastAsia" w:hAnsiTheme="minorEastAsia"/>
          <w:kern w:val="0"/>
          <w:sz w:val="22"/>
        </w:rPr>
        <w:t xml:space="preserve"> </w:t>
      </w:r>
      <w:r>
        <w:rPr>
          <w:rFonts w:hint="eastAsia" w:cs="Times New Roman" w:asciiTheme="minorEastAsia" w:hAnsiTheme="minorEastAsia"/>
          <w:kern w:val="0"/>
          <w:sz w:val="22"/>
        </w:rPr>
        <w:t>月      日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</w:p>
    <w:p>
      <w:pPr>
        <w:widowControl/>
        <w:spacing w:line="500" w:lineRule="exact"/>
        <w:jc w:val="left"/>
        <w:rPr>
          <w:rFonts w:cs="Times New Roman" w:asciiTheme="minorEastAsia" w:hAnsiTheme="minorEastAsia"/>
          <w:kern w:val="0"/>
          <w:sz w:val="22"/>
        </w:rPr>
      </w:pPr>
    </w:p>
    <w:p>
      <w:pPr>
        <w:spacing w:line="500" w:lineRule="exact"/>
        <w:ind w:firstLine="120" w:firstLineChars="50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hint="eastAsia" w:cs="Times New Roman" w:asciiTheme="minorEastAsia" w:hAnsiTheme="minorEastAsia"/>
          <w:kern w:val="0"/>
          <w:sz w:val="24"/>
        </w:rPr>
        <w:t>本人签名：</w:t>
      </w:r>
      <w:r>
        <w:rPr>
          <w:rFonts w:cs="Times New Roman" w:asciiTheme="minorEastAsia" w:hAnsiTheme="minorEastAsia"/>
          <w:kern w:val="0"/>
          <w:sz w:val="24"/>
          <w:u w:val="single"/>
        </w:rPr>
        <w:t xml:space="preserve">      </w:t>
      </w:r>
      <w:r>
        <w:rPr>
          <w:rFonts w:hint="eastAsia" w:cs="Times New Roman" w:asciiTheme="minorEastAsia" w:hAnsiTheme="minorEastAsia"/>
          <w:kern w:val="0"/>
          <w:sz w:val="24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kern w:val="0"/>
          <w:sz w:val="24"/>
        </w:rPr>
        <w:t xml:space="preserve">     填写</w:t>
      </w:r>
      <w:r>
        <w:rPr>
          <w:rFonts w:cs="Times New Roman" w:asciiTheme="minorEastAsia" w:hAnsiTheme="minorEastAsia"/>
          <w:kern w:val="0"/>
          <w:sz w:val="24"/>
        </w:rPr>
        <w:t>时间：</w:t>
      </w:r>
      <w:r>
        <w:rPr>
          <w:rFonts w:cs="仿宋_GB2312" w:asciiTheme="minorEastAsia" w:hAnsiTheme="minorEastAsia"/>
          <w:kern w:val="0"/>
          <w:sz w:val="24"/>
          <w:u w:val="single"/>
        </w:rPr>
        <w:t xml:space="preserve">   </w:t>
      </w:r>
      <w:r>
        <w:rPr>
          <w:rFonts w:hint="eastAsia" w:cs="仿宋_GB2312" w:asciiTheme="minorEastAsia" w:hAnsiTheme="minorEastAsia"/>
          <w:kern w:val="0"/>
          <w:sz w:val="24"/>
          <w:u w:val="single"/>
        </w:rPr>
        <w:t xml:space="preserve">                    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792D"/>
    <w:rsid w:val="279F4F0B"/>
    <w:rsid w:val="7F3A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2022-03-04T00:38:00Z</dcterms:created>
  <dc:creator>Administrator</dc:creator>
  <cp:lastModifiedBy>Administrator</cp:lastModifiedBy>
  <cp:lastPrinted>2022-03-04T00:42:50Z</cp:lastPrinted>
  <dcterms:modified xsi:type="dcterms:W3CDTF">2022-03-04T00:45:46Z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58C00DE6482B494291EBB5E4BFBBA8D4</vt:lpwstr>
  </property>
</Properties>
</file>